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038C3E1"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B30AD">
        <w:rPr>
          <w:b/>
          <w:noProof/>
          <w:sz w:val="24"/>
          <w:lang w:val="de-DE"/>
        </w:rPr>
        <w:t>5</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B30AD">
        <w:rPr>
          <w:b/>
          <w:i/>
          <w:noProof/>
          <w:sz w:val="28"/>
          <w:lang w:val="de-DE"/>
        </w:rPr>
        <w:t>1035</w:t>
      </w:r>
    </w:p>
    <w:p w14:paraId="5D2C253C" w14:textId="3BA5D413" w:rsidR="001E41F3" w:rsidRDefault="00833BDC" w:rsidP="00DC3A1C">
      <w:pPr>
        <w:pStyle w:val="CRCoverPage"/>
        <w:tabs>
          <w:tab w:val="left" w:pos="7088"/>
        </w:tabs>
        <w:outlineLvl w:val="0"/>
        <w:rPr>
          <w:b/>
          <w:noProof/>
          <w:sz w:val="24"/>
        </w:rPr>
      </w:pPr>
      <w:r>
        <w:rPr>
          <w:b/>
          <w:noProof/>
          <w:sz w:val="24"/>
        </w:rPr>
        <w:t xml:space="preserve">E-meeting, </w:t>
      </w:r>
      <w:r w:rsidR="006B30AD">
        <w:rPr>
          <w:b/>
          <w:noProof/>
          <w:sz w:val="24"/>
        </w:rPr>
        <w:t>19</w:t>
      </w:r>
      <w:r w:rsidR="00001BF4">
        <w:rPr>
          <w:b/>
          <w:noProof/>
          <w:sz w:val="24"/>
          <w:vertAlign w:val="superscript"/>
        </w:rPr>
        <w:t>th</w:t>
      </w:r>
      <w:r w:rsidR="00D33141">
        <w:rPr>
          <w:b/>
          <w:noProof/>
          <w:sz w:val="24"/>
        </w:rPr>
        <w:t xml:space="preserve"> – </w:t>
      </w:r>
      <w:r w:rsidR="006B30AD">
        <w:rPr>
          <w:b/>
          <w:noProof/>
          <w:sz w:val="24"/>
        </w:rPr>
        <w:t>28</w:t>
      </w:r>
      <w:r w:rsidRPr="00833BDC">
        <w:rPr>
          <w:b/>
          <w:noProof/>
          <w:sz w:val="24"/>
          <w:vertAlign w:val="superscript"/>
        </w:rPr>
        <w:t>th</w:t>
      </w:r>
      <w:r>
        <w:rPr>
          <w:b/>
          <w:noProof/>
          <w:sz w:val="24"/>
        </w:rPr>
        <w:t xml:space="preserve"> </w:t>
      </w:r>
      <w:r w:rsidR="006B30AD">
        <w:rPr>
          <w:b/>
          <w:noProof/>
          <w:sz w:val="24"/>
        </w:rPr>
        <w:t>August</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3C5A25C"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B69AFD0" w:rsidR="001E41F3" w:rsidRPr="00410371" w:rsidRDefault="00C245DB" w:rsidP="00E13F3D">
            <w:pPr>
              <w:pStyle w:val="CRCoverPage"/>
              <w:spacing w:after="0"/>
              <w:jc w:val="right"/>
              <w:rPr>
                <w:b/>
                <w:noProof/>
                <w:sz w:val="28"/>
              </w:rPr>
            </w:pPr>
            <w:r>
              <w:rPr>
                <w:b/>
                <w:noProof/>
                <w:sz w:val="28"/>
              </w:rPr>
              <w:t>26.</w:t>
            </w:r>
            <w:r w:rsidR="00001BF4">
              <w:rPr>
                <w:b/>
                <w:noProof/>
                <w:sz w:val="28"/>
              </w:rPr>
              <w:t>9</w:t>
            </w:r>
            <w:r w:rsidR="00343A44">
              <w:rPr>
                <w:b/>
                <w:noProof/>
                <w:sz w:val="28"/>
              </w:rPr>
              <w:t>2</w:t>
            </w:r>
            <w:r w:rsidR="00001BF4">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67E5780E" w:rsidR="001E41F3" w:rsidRPr="00410371" w:rsidRDefault="00A64D6E" w:rsidP="00547111">
            <w:pPr>
              <w:pStyle w:val="CRCoverPage"/>
              <w:spacing w:after="0"/>
              <w:rPr>
                <w:noProof/>
              </w:rPr>
            </w:pPr>
            <w:r>
              <w:rPr>
                <w:b/>
                <w:noProof/>
                <w:sz w:val="28"/>
              </w:rPr>
              <w:t>0001</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6ECCBCC" w:rsidR="001E41F3" w:rsidRPr="00410371" w:rsidRDefault="006B30AD"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8560FAC" w:rsidR="001E41F3" w:rsidRPr="00410371" w:rsidRDefault="00343A44">
            <w:pPr>
              <w:pStyle w:val="CRCoverPage"/>
              <w:spacing w:after="0"/>
              <w:jc w:val="center"/>
              <w:rPr>
                <w:noProof/>
                <w:sz w:val="28"/>
              </w:rPr>
            </w:pPr>
            <w:r>
              <w:rPr>
                <w:b/>
                <w:noProof/>
                <w:sz w:val="28"/>
              </w:rPr>
              <w:t>16</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BDDEE56" w:rsidR="001E41F3" w:rsidRDefault="00DD543E" w:rsidP="00A64D6E">
            <w:pPr>
              <w:pStyle w:val="CRCoverPage"/>
              <w:spacing w:after="0"/>
              <w:rPr>
                <w:noProof/>
              </w:rPr>
            </w:pPr>
            <w:r w:rsidRPr="00DD543E">
              <w:rPr>
                <w:noProof/>
              </w:rPr>
              <w:t>[8K_VR_5G] Typical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790D766" w:rsidR="001E41F3" w:rsidRDefault="00DD543E">
            <w:pPr>
              <w:pStyle w:val="CRCoverPage"/>
              <w:spacing w:after="0"/>
              <w:ind w:left="100"/>
              <w:rPr>
                <w:noProof/>
              </w:rPr>
            </w:pPr>
            <w:r>
              <w:rPr>
                <w:noProof/>
              </w:rPr>
              <w:t>8K_VR_5G</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6E88CFE"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031C7F">
              <w:rPr>
                <w:noProof/>
              </w:rPr>
              <w:t>3</w:t>
            </w:r>
            <w:r w:rsidR="00447653">
              <w:rPr>
                <w:noProof/>
              </w:rPr>
              <w:t>-</w:t>
            </w:r>
            <w:r w:rsidR="00001BF4">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9D1F41D" w:rsidR="00FF090D" w:rsidRDefault="00DD543E" w:rsidP="006E4C92">
            <w:pPr>
              <w:pStyle w:val="CRCoverPage"/>
              <w:spacing w:after="0"/>
              <w:rPr>
                <w:noProof/>
              </w:rPr>
            </w:pPr>
            <w:r>
              <w:rPr>
                <w:noProof/>
              </w:rPr>
              <w:t>The work item asks for providing typical traffic characteristics for 8K VR.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BDE5B" w14:textId="77777777" w:rsidR="00DD543E" w:rsidRDefault="00DD543E" w:rsidP="00937AE2">
            <w:pPr>
              <w:tabs>
                <w:tab w:val="right" w:pos="709"/>
              </w:tabs>
              <w:ind w:right="43"/>
              <w:rPr>
                <w:rFonts w:ascii="Arial" w:hAnsi="Arial" w:cs="Arial"/>
              </w:rPr>
            </w:pPr>
            <w:r>
              <w:rPr>
                <w:rFonts w:ascii="Arial" w:hAnsi="Arial" w:cs="Arial"/>
              </w:rPr>
              <w:t>- Addition of reference</w:t>
            </w:r>
            <w:r w:rsidR="00381EB7">
              <w:rPr>
                <w:rFonts w:ascii="Arial" w:hAnsi="Arial" w:cs="Arial"/>
              </w:rPr>
              <w:t>s</w:t>
            </w:r>
          </w:p>
          <w:p w14:paraId="781BF9FE" w14:textId="77777777" w:rsidR="00381EB7" w:rsidRDefault="00381EB7" w:rsidP="00937AE2">
            <w:pPr>
              <w:tabs>
                <w:tab w:val="right" w:pos="709"/>
              </w:tabs>
              <w:ind w:right="43"/>
              <w:rPr>
                <w:rFonts w:ascii="Arial" w:hAnsi="Arial" w:cs="Arial"/>
              </w:rPr>
            </w:pPr>
            <w:r>
              <w:rPr>
                <w:rFonts w:ascii="Arial" w:hAnsi="Arial" w:cs="Arial"/>
              </w:rPr>
              <w:t>- Addition of 5G Media Streaming</w:t>
            </w:r>
          </w:p>
          <w:p w14:paraId="723E697E" w14:textId="77777777" w:rsidR="00381EB7" w:rsidRDefault="00381EB7" w:rsidP="00937AE2">
            <w:pPr>
              <w:tabs>
                <w:tab w:val="right" w:pos="709"/>
              </w:tabs>
              <w:ind w:right="43"/>
              <w:rPr>
                <w:rFonts w:ascii="Arial" w:hAnsi="Arial" w:cs="Arial"/>
              </w:rPr>
            </w:pPr>
            <w:r>
              <w:rPr>
                <w:rFonts w:ascii="Arial" w:hAnsi="Arial" w:cs="Arial"/>
              </w:rPr>
              <w:t>- Addition of VR Bitrates</w:t>
            </w:r>
          </w:p>
          <w:p w14:paraId="3705ADC5" w14:textId="20F605D8" w:rsidR="0076053C" w:rsidRPr="00937AE2" w:rsidRDefault="0076053C" w:rsidP="00937AE2">
            <w:pPr>
              <w:tabs>
                <w:tab w:val="right" w:pos="709"/>
              </w:tabs>
              <w:ind w:right="43"/>
              <w:rPr>
                <w:rFonts w:ascii="Arial" w:hAnsi="Arial" w:cs="Arial"/>
              </w:rPr>
            </w:pPr>
            <w:r>
              <w:rPr>
                <w:rFonts w:ascii="Arial" w:hAnsi="Arial" w:cs="Arial"/>
              </w:rPr>
              <w:t>The information was provided by VR-IF in incoming LS S4-</w:t>
            </w:r>
            <w:r w:rsidR="00965A26">
              <w:rPr>
                <w:rFonts w:ascii="Arial" w:hAnsi="Arial" w:cs="Arial"/>
              </w:rPr>
              <w:t>210408.</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3821D2A" w:rsidR="001E41F3" w:rsidRDefault="00381EB7" w:rsidP="00910B2C">
            <w:pPr>
              <w:pStyle w:val="CRCoverPage"/>
              <w:spacing w:after="0"/>
              <w:rPr>
                <w:noProof/>
              </w:rPr>
            </w:pPr>
            <w:r>
              <w:rPr>
                <w:noProof/>
              </w:rPr>
              <w:t>No information on 8K VR typical traffic characteristics are available.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08C87D1" w:rsidR="001E41F3" w:rsidRDefault="00381EB7" w:rsidP="008117DF">
            <w:pPr>
              <w:pStyle w:val="CRCoverPage"/>
              <w:spacing w:after="0"/>
              <w:ind w:left="100"/>
              <w:rPr>
                <w:noProof/>
              </w:rPr>
            </w:pPr>
            <w:r>
              <w:rPr>
                <w:noProof/>
              </w:rPr>
              <w:t>2,</w:t>
            </w:r>
            <w:r w:rsidR="00A43B33">
              <w:rPr>
                <w:noProof/>
              </w:rPr>
              <w:t xml:space="preserve"> </w:t>
            </w:r>
            <w:r w:rsidR="009E6F47">
              <w:rPr>
                <w:noProof/>
              </w:rPr>
              <w:t>4.1, 4.2, 4.4, 5.2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29D66EE" w:rsidR="008863B9" w:rsidRDefault="007549F3">
            <w:pPr>
              <w:pStyle w:val="CRCoverPage"/>
              <w:spacing w:after="0"/>
              <w:ind w:left="100"/>
              <w:rPr>
                <w:noProof/>
              </w:rPr>
            </w:pPr>
            <w:r>
              <w:rPr>
                <w:noProof/>
              </w:rPr>
              <w:t>S4-210611 was agreed as revision 1 during SA4#113-e, but it said draft in the cover page and was hence not progressed for SA approval</w:t>
            </w:r>
            <w:r w:rsidR="00236B48">
              <w:rPr>
                <w:noProof/>
              </w:rPr>
              <w:t>. This document removes draft from cover page.</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46F2EDB6"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7B6C78" w14:textId="77777777" w:rsidR="008C62C0" w:rsidRPr="00FC14BE" w:rsidRDefault="008C62C0" w:rsidP="008C62C0">
      <w:pPr>
        <w:pStyle w:val="Heading1"/>
      </w:pPr>
      <w:bookmarkStart w:id="2" w:name="_Toc32311309"/>
      <w:r w:rsidRPr="00FC14BE">
        <w:lastRenderedPageBreak/>
        <w:t>2</w:t>
      </w:r>
      <w:r w:rsidRPr="00FC14BE">
        <w:tab/>
        <w:t>References</w:t>
      </w:r>
      <w:bookmarkEnd w:id="2"/>
    </w:p>
    <w:p w14:paraId="47A41454" w14:textId="77777777" w:rsidR="00441272" w:rsidRDefault="00441272" w:rsidP="00441272">
      <w:pPr>
        <w:pStyle w:val="EX"/>
        <w:rPr>
          <w:ins w:id="3" w:author="Thomas Stockhammer" w:date="2021-03-31T15:35:00Z"/>
          <w:rStyle w:val="Emphasis"/>
          <w:i w:val="0"/>
          <w:iCs w:val="0"/>
        </w:rPr>
      </w:pPr>
      <w:bookmarkStart w:id="4" w:name="_Hlk68098216"/>
      <w:ins w:id="5" w:author="Thomas Stockhammer" w:date="2021-03-31T15:08:00Z">
        <w:r>
          <w:rPr>
            <w:rStyle w:val="Emphasis"/>
            <w:i w:val="0"/>
            <w:iCs w:val="0"/>
          </w:rPr>
          <w:t>[44]</w:t>
        </w:r>
        <w:r>
          <w:rPr>
            <w:rStyle w:val="Emphasis"/>
            <w:i w:val="0"/>
            <w:iCs w:val="0"/>
          </w:rPr>
          <w:tab/>
        </w:r>
      </w:ins>
      <w:ins w:id="6" w:author="Thomas Stockhammer" w:date="2021-03-31T15:09:00Z">
        <w:r>
          <w:rPr>
            <w:rStyle w:val="Emphasis"/>
            <w:i w:val="0"/>
            <w:iCs w:val="0"/>
          </w:rPr>
          <w:t xml:space="preserve">M. Aracena, T. Fautier, </w:t>
        </w:r>
      </w:ins>
      <w:ins w:id="7" w:author="Thomas Stockhammer" w:date="2021-03-31T15:10:00Z">
        <w:r>
          <w:rPr>
            <w:rStyle w:val="Emphasis"/>
            <w:i w:val="0"/>
            <w:iCs w:val="0"/>
          </w:rPr>
          <w:t>O. Oyman, "</w:t>
        </w:r>
        <w:r w:rsidRPr="00E6749E">
          <w:rPr>
            <w:rStyle w:val="Emphasis"/>
            <w:i w:val="0"/>
            <w:iCs w:val="0"/>
          </w:rPr>
          <w:t>Live VR end-to-end workflows: real-life deployments and advances in VR and network technology</w:t>
        </w:r>
        <w:r>
          <w:rPr>
            <w:rStyle w:val="Emphasis"/>
            <w:i w:val="0"/>
            <w:iCs w:val="0"/>
          </w:rPr>
          <w:t xml:space="preserve">", </w:t>
        </w:r>
        <w:r w:rsidRPr="00E6749E">
          <w:rPr>
            <w:rStyle w:val="Emphasis"/>
            <w:i w:val="0"/>
            <w:iCs w:val="0"/>
          </w:rPr>
          <w:t>SMPTE 2020 Annual Technical Conference &amp; Exhibition</w:t>
        </w:r>
        <w:r>
          <w:rPr>
            <w:rStyle w:val="Emphasis"/>
            <w:i w:val="0"/>
            <w:iCs w:val="0"/>
          </w:rPr>
          <w:t>, November 2020</w:t>
        </w:r>
      </w:ins>
      <w:ins w:id="8" w:author="Thomas Stockhammer" w:date="2021-03-31T15:33:00Z">
        <w:r>
          <w:rPr>
            <w:rStyle w:val="Emphasis"/>
            <w:i w:val="0"/>
            <w:iCs w:val="0"/>
          </w:rPr>
          <w:t xml:space="preserve">, </w:t>
        </w:r>
      </w:ins>
      <w:ins w:id="9" w:author="Thomas Stockhammer" w:date="2021-03-31T15:35:00Z">
        <w:r>
          <w:rPr>
            <w:rStyle w:val="Emphasis"/>
            <w:i w:val="0"/>
            <w:iCs w:val="0"/>
          </w:rPr>
          <w:fldChar w:fldCharType="begin"/>
        </w:r>
        <w:r>
          <w:rPr>
            <w:rStyle w:val="Emphasis"/>
            <w:i w:val="0"/>
            <w:iCs w:val="0"/>
          </w:rPr>
          <w:instrText xml:space="preserve"> HYPERLINK "</w:instrText>
        </w:r>
      </w:ins>
      <w:ins w:id="10" w:author="Thomas Stockhammer" w:date="2021-03-31T15:33:00Z">
        <w:r w:rsidRPr="00C9724C">
          <w:rPr>
            <w:rStyle w:val="Emphasis"/>
            <w:i w:val="0"/>
            <w:iCs w:val="0"/>
          </w:rPr>
          <w:instrText>https://www.vr-if.org/wp-content/uploads/vrif2020.115.01.pdf</w:instrText>
        </w:r>
      </w:ins>
      <w:ins w:id="11" w:author="Thomas Stockhammer" w:date="2021-03-31T15:35:00Z">
        <w:r>
          <w:rPr>
            <w:rStyle w:val="Emphasis"/>
            <w:i w:val="0"/>
            <w:iCs w:val="0"/>
          </w:rPr>
          <w:instrText xml:space="preserve">" </w:instrText>
        </w:r>
        <w:r>
          <w:rPr>
            <w:rStyle w:val="Emphasis"/>
            <w:i w:val="0"/>
            <w:iCs w:val="0"/>
          </w:rPr>
          <w:fldChar w:fldCharType="separate"/>
        </w:r>
      </w:ins>
      <w:ins w:id="12" w:author="Thomas Stockhammer" w:date="2021-03-31T15:33:00Z">
        <w:r w:rsidRPr="00C8552A">
          <w:rPr>
            <w:rStyle w:val="Hyperlink"/>
          </w:rPr>
          <w:t>https://www.vr-if.org/wp-content/uploads/vrif2020.115.01.pdf</w:t>
        </w:r>
      </w:ins>
      <w:ins w:id="13" w:author="Thomas Stockhammer" w:date="2021-03-31T15:35:00Z">
        <w:r>
          <w:rPr>
            <w:rStyle w:val="Emphasis"/>
            <w:i w:val="0"/>
            <w:iCs w:val="0"/>
          </w:rPr>
          <w:fldChar w:fldCharType="end"/>
        </w:r>
      </w:ins>
      <w:ins w:id="14" w:author="Thomas Stockhammer" w:date="2021-03-31T15:34:00Z">
        <w:r>
          <w:rPr>
            <w:rStyle w:val="Emphasis"/>
            <w:i w:val="0"/>
            <w:iCs w:val="0"/>
          </w:rPr>
          <w:t>.</w:t>
        </w:r>
      </w:ins>
    </w:p>
    <w:p w14:paraId="7CACC12A" w14:textId="77777777" w:rsidR="00441272" w:rsidRDefault="00441272" w:rsidP="00441272">
      <w:pPr>
        <w:pStyle w:val="EX"/>
        <w:rPr>
          <w:ins w:id="15" w:author="Thomas Stockhammer" w:date="2021-03-31T15:35:00Z"/>
          <w:rStyle w:val="Emphasis"/>
          <w:i w:val="0"/>
          <w:iCs w:val="0"/>
        </w:rPr>
      </w:pPr>
      <w:ins w:id="16" w:author="Thomas Stockhammer" w:date="2021-03-31T15:35:00Z">
        <w:r>
          <w:rPr>
            <w:rStyle w:val="Emphasis"/>
            <w:i w:val="0"/>
            <w:iCs w:val="0"/>
          </w:rPr>
          <w:t>[45]</w:t>
        </w:r>
        <w:r>
          <w:rPr>
            <w:rStyle w:val="Emphasis"/>
            <w:i w:val="0"/>
            <w:iCs w:val="0"/>
          </w:rPr>
          <w:tab/>
          <w:t>3GPP TS 26.511, "</w:t>
        </w:r>
      </w:ins>
      <w:ins w:id="17" w:author="Thomas Stockhammer" w:date="2021-03-31T15:36:00Z">
        <w:r w:rsidRPr="00C9724C">
          <w:rPr>
            <w:rStyle w:val="Emphasis"/>
            <w:i w:val="0"/>
            <w:iCs w:val="0"/>
          </w:rPr>
          <w:t>5G Media Streaming (5GMS); Profiles, codecs and formats</w:t>
        </w:r>
        <w:r>
          <w:rPr>
            <w:rStyle w:val="Emphasis"/>
            <w:i w:val="0"/>
            <w:iCs w:val="0"/>
          </w:rPr>
          <w:t>"</w:t>
        </w:r>
      </w:ins>
      <w:ins w:id="18" w:author="Thomas Stockhammer" w:date="2021-03-31T15:35:00Z">
        <w:r>
          <w:rPr>
            <w:rStyle w:val="Emphasis"/>
            <w:i w:val="0"/>
            <w:iCs w:val="0"/>
          </w:rPr>
          <w:t>.</w:t>
        </w:r>
      </w:ins>
    </w:p>
    <w:bookmarkEnd w:id="4"/>
    <w:p w14:paraId="709636DB" w14:textId="77777777" w:rsidR="009E6F47" w:rsidRDefault="009E6F47" w:rsidP="00F55FBD">
      <w:pPr>
        <w:rPr>
          <w:b/>
          <w:sz w:val="28"/>
          <w:highlight w:val="yellow"/>
        </w:rPr>
      </w:pPr>
    </w:p>
    <w:p w14:paraId="616969C9" w14:textId="7036E90E"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DDC41D" w14:textId="77777777" w:rsidR="005146EF" w:rsidRPr="00FC14BE" w:rsidRDefault="005146EF" w:rsidP="005146EF">
      <w:pPr>
        <w:pStyle w:val="Heading2"/>
      </w:pPr>
      <w:bookmarkStart w:id="19" w:name="_Toc32311314"/>
      <w:r w:rsidRPr="00FC14BE">
        <w:t>4.1</w:t>
      </w:r>
      <w:r w:rsidRPr="00FC14BE">
        <w:tab/>
        <w:t xml:space="preserve">A/V Streaming </w:t>
      </w:r>
      <w:r>
        <w:t>-</w:t>
      </w:r>
      <w:r w:rsidRPr="00FC14BE">
        <w:t xml:space="preserve"> Enhanced TV</w:t>
      </w:r>
      <w:bookmarkEnd w:id="19"/>
    </w:p>
    <w:p w14:paraId="24B94974" w14:textId="77777777" w:rsidR="005146EF" w:rsidRPr="00FC14BE" w:rsidRDefault="005146EF" w:rsidP="005146EF">
      <w:r w:rsidRPr="00FC14BE">
        <w:t>Live and on-demand audio-visual streaming and enhanced TV services are considered according to 3GPP PSS [2], 3GP-DASH [3], MBMS [4]</w:t>
      </w:r>
      <w:ins w:id="20" w:author="Thomas Stockhammer" w:date="2021-03-31T15:36:00Z">
        <w:r>
          <w:t>, 5G Media Streaming</w:t>
        </w:r>
      </w:ins>
      <w:ins w:id="21" w:author="Thomas Stockhammer" w:date="2021-03-31T15:37:00Z">
        <w:r>
          <w:t xml:space="preserve"> for downlink</w:t>
        </w:r>
      </w:ins>
      <w:ins w:id="22" w:author="Thomas Stockhammer" w:date="2021-03-31T15:36:00Z">
        <w:r>
          <w:t xml:space="preserve"> [45]</w:t>
        </w:r>
      </w:ins>
      <w:r w:rsidRPr="00FC14BE">
        <w:t xml:space="preserve"> and the media profiles in TS 26.116 [5].</w:t>
      </w:r>
    </w:p>
    <w:p w14:paraId="6DF18003" w14:textId="77777777" w:rsidR="005146EF" w:rsidRDefault="005146EF" w:rsidP="005146EF">
      <w:pPr>
        <w:rPr>
          <w:b/>
          <w:sz w:val="28"/>
          <w:highlight w:val="yellow"/>
        </w:rPr>
      </w:pPr>
      <w:bookmarkStart w:id="23" w:name="_Toc3231131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343B477" w14:textId="77777777" w:rsidR="005146EF" w:rsidRPr="00FC14BE" w:rsidRDefault="005146EF" w:rsidP="005146EF">
      <w:pPr>
        <w:pStyle w:val="Heading2"/>
      </w:pPr>
      <w:r w:rsidRPr="00FC14BE">
        <w:t>4.2</w:t>
      </w:r>
      <w:r w:rsidRPr="00FC14BE">
        <w:tab/>
        <w:t>VR 360° Streaming</w:t>
      </w:r>
      <w:bookmarkEnd w:id="23"/>
    </w:p>
    <w:p w14:paraId="076F2475" w14:textId="77777777" w:rsidR="005146EF" w:rsidRPr="00FC14BE" w:rsidRDefault="005146EF" w:rsidP="005146EF">
      <w:r w:rsidRPr="00FC14BE">
        <w:t>Live and on-demand VR 360° streaming are considered according to 3GPP PSS [2], 3GP-DASH [3], MBMS [4]</w:t>
      </w:r>
      <w:ins w:id="24" w:author="Thomas Stockhammer" w:date="2021-03-31T15:36:00Z">
        <w:r w:rsidRPr="00C9724C">
          <w:t xml:space="preserve"> </w:t>
        </w:r>
        <w:r>
          <w:t>, 5G Media Streaming [45]</w:t>
        </w:r>
        <w:r w:rsidRPr="00FC14BE">
          <w:t xml:space="preserve"> </w:t>
        </w:r>
      </w:ins>
      <w:r w:rsidRPr="00FC14BE">
        <w:t xml:space="preserve"> and the media profiles in TS 26.118 [6].</w:t>
      </w:r>
    </w:p>
    <w:p w14:paraId="64C8D46B" w14:textId="77777777" w:rsidR="005146EF" w:rsidRDefault="005146EF" w:rsidP="005146EF">
      <w:pPr>
        <w:rPr>
          <w:b/>
          <w:sz w:val="28"/>
          <w:highlight w:val="yellow"/>
        </w:rPr>
      </w:pPr>
      <w:bookmarkStart w:id="25" w:name="_Toc32311317"/>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83C3E2" w14:textId="77777777" w:rsidR="005146EF" w:rsidRPr="00FC14BE" w:rsidRDefault="005146EF" w:rsidP="005146EF">
      <w:pPr>
        <w:pStyle w:val="Heading2"/>
      </w:pPr>
      <w:r w:rsidRPr="00FC14BE">
        <w:t>4.4</w:t>
      </w:r>
      <w:r w:rsidRPr="00FC14BE">
        <w:tab/>
        <w:t>Live uplink A/V streaming</w:t>
      </w:r>
      <w:bookmarkEnd w:id="25"/>
    </w:p>
    <w:p w14:paraId="0597A903" w14:textId="7672EA6A" w:rsidR="00144EEF" w:rsidRPr="005146EF" w:rsidRDefault="005146EF" w:rsidP="009E6F47">
      <w:r w:rsidRPr="00FC14BE">
        <w:t>Professional and consumer live uplink streaming contribution of A/V content are considered according to FLUS [11]</w:t>
      </w:r>
      <w:ins w:id="26" w:author="Thomas Stockhammer" w:date="2021-03-31T15:37:00Z">
        <w:r>
          <w:t xml:space="preserve"> and 5G Media Streaming for uplink [45]</w:t>
        </w:r>
      </w:ins>
      <w:r w:rsidRPr="00FC14BE">
        <w:t>.</w:t>
      </w:r>
    </w:p>
    <w:p w14:paraId="025D9604" w14:textId="77777777"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C665874" w14:textId="77777777" w:rsidR="00F17CEC" w:rsidRPr="00FC14BE" w:rsidRDefault="00F17CEC" w:rsidP="00F17CEC">
      <w:pPr>
        <w:pStyle w:val="Heading2"/>
        <w:rPr>
          <w:rFonts w:eastAsia="SimSun"/>
          <w:lang w:eastAsia="zh-CN"/>
        </w:rPr>
      </w:pPr>
      <w:bookmarkStart w:id="27" w:name="_Toc32311322"/>
      <w:r w:rsidRPr="00FC14BE">
        <w:rPr>
          <w:rFonts w:eastAsia="SimSun"/>
          <w:lang w:eastAsia="zh-CN"/>
        </w:rPr>
        <w:t>5.2</w:t>
      </w:r>
      <w:r w:rsidRPr="00FC14BE">
        <w:rPr>
          <w:rFonts w:eastAsia="SimSun"/>
          <w:lang w:eastAsia="zh-CN"/>
        </w:rPr>
        <w:tab/>
        <w:t>Typical streaming/broadcast 360 VR bitrates</w:t>
      </w:r>
      <w:bookmarkEnd w:id="27"/>
    </w:p>
    <w:p w14:paraId="6D5C1D6C" w14:textId="77777777" w:rsidR="00F17CEC" w:rsidRPr="00FC14BE" w:rsidRDefault="00F17CEC" w:rsidP="00F17CEC">
      <w:pPr>
        <w:rPr>
          <w:rFonts w:eastAsia="SimSun"/>
          <w:lang w:eastAsia="zh-CN"/>
        </w:rPr>
      </w:pPr>
      <w:r w:rsidRPr="00FC14BE">
        <w:rPr>
          <w:rFonts w:eastAsia="SimSun"/>
          <w:lang w:eastAsia="zh-CN"/>
        </w:rPr>
        <w:t>The following bitrates apply for streaming/broadcast 360 VR.</w:t>
      </w:r>
    </w:p>
    <w:p w14:paraId="01E1BCC9" w14:textId="77777777" w:rsidR="00F17CEC" w:rsidRPr="00FC14BE" w:rsidDel="00E6749E" w:rsidRDefault="00F17CEC" w:rsidP="00F17CEC">
      <w:pPr>
        <w:pStyle w:val="B1"/>
        <w:rPr>
          <w:del w:id="28" w:author="Thomas Stockhammer" w:date="2021-03-31T15:15:00Z"/>
          <w:rFonts w:eastAsia="SimSun"/>
          <w:lang w:eastAsia="zh-CN"/>
        </w:rPr>
      </w:pPr>
      <w:r w:rsidRPr="00FC14BE">
        <w:rPr>
          <w:rFonts w:eastAsia="SimSun"/>
          <w:lang w:eastAsia="zh-CN"/>
        </w:rPr>
        <w:t>-</w:t>
      </w:r>
      <w:r w:rsidRPr="00FC14BE">
        <w:rPr>
          <w:rFonts w:eastAsia="SimSun"/>
          <w:lang w:eastAsia="zh-CN"/>
        </w:rPr>
        <w:tab/>
        <w:t xml:space="preserve">Basic 360 VR: 2.5 </w:t>
      </w:r>
      <w:r>
        <w:rPr>
          <w:rFonts w:eastAsia="SimSun"/>
          <w:lang w:eastAsia="zh-CN"/>
        </w:rPr>
        <w:t>-</w:t>
      </w:r>
      <w:r w:rsidRPr="00FC14BE">
        <w:rPr>
          <w:rFonts w:eastAsia="SimSun"/>
          <w:lang w:eastAsia="zh-CN"/>
        </w:rPr>
        <w:t xml:space="preserve"> 25 </w:t>
      </w:r>
      <w:proofErr w:type="spellStart"/>
      <w:r w:rsidRPr="00FC14BE">
        <w:rPr>
          <w:rFonts w:eastAsia="SimSun"/>
          <w:lang w:eastAsia="zh-CN"/>
        </w:rPr>
        <w:t>Mbps</w:t>
      </w:r>
    </w:p>
    <w:p w14:paraId="4C142AEF" w14:textId="77777777" w:rsidR="00F17CEC" w:rsidRDefault="00F17CEC" w:rsidP="00F17CEC">
      <w:pPr>
        <w:pStyle w:val="NO"/>
        <w:rPr>
          <w:ins w:id="29" w:author="Thomas Stockhammer" w:date="2021-03-31T15:15:00Z"/>
          <w:rFonts w:eastAsia="SimSun"/>
          <w:lang w:eastAsia="zh-CN"/>
        </w:rPr>
      </w:pPr>
      <w:r w:rsidRPr="00FC14BE">
        <w:rPr>
          <w:rFonts w:eastAsia="SimSun"/>
          <w:lang w:eastAsia="zh-CN"/>
        </w:rPr>
        <w:t>NOTE</w:t>
      </w:r>
      <w:proofErr w:type="spellEnd"/>
      <w:r>
        <w:rPr>
          <w:rFonts w:eastAsia="SimSun"/>
          <w:lang w:eastAsia="zh-CN"/>
        </w:rPr>
        <w:t xml:space="preserve"> 1</w:t>
      </w:r>
      <w:r w:rsidRPr="00FC14BE">
        <w:rPr>
          <w:rFonts w:eastAsia="SimSun"/>
          <w:lang w:eastAsia="zh-CN"/>
        </w:rPr>
        <w:t xml:space="preserve">: For viewport agnostic, the 4k UHD numbers </w:t>
      </w:r>
      <w:ins w:id="30" w:author="Thomas Stockhammer" w:date="2021-03-31T15:14: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3CBFEA58" w14:textId="77777777" w:rsidR="00F17CEC" w:rsidRPr="00FC14BE" w:rsidRDefault="00F17CEC">
      <w:pPr>
        <w:pStyle w:val="List2"/>
        <w:rPr>
          <w:rFonts w:eastAsia="SimSun"/>
          <w:lang w:eastAsia="zh-CN"/>
        </w:rPr>
        <w:pPrChange w:id="31" w:author="Thomas Stockhammer" w:date="2021-03-31T15:15:00Z">
          <w:pPr>
            <w:pStyle w:val="NO"/>
          </w:pPr>
        </w:pPrChange>
      </w:pPr>
      <w:ins w:id="32" w:author="Thomas Stockhammer" w:date="2021-03-31T15:15:00Z">
        <w:r>
          <w:rPr>
            <w:rFonts w:eastAsia="SimSun"/>
            <w:lang w:eastAsia="zh-CN"/>
          </w:rPr>
          <w:t xml:space="preserve">- </w:t>
        </w:r>
        <w:r>
          <w:rPr>
            <w:rFonts w:eastAsia="SimSun"/>
            <w:lang w:eastAsia="zh-CN"/>
          </w:rPr>
          <w:tab/>
          <w:t>According to [44], with HEVC at 1080p</w:t>
        </w:r>
      </w:ins>
      <w:ins w:id="33" w:author="Thomas Stockhammer" w:date="2021-03-31T15:19:00Z">
        <w:r>
          <w:rPr>
            <w:rFonts w:eastAsia="SimSun"/>
            <w:lang w:eastAsia="zh-CN"/>
          </w:rPr>
          <w:t>@30fps</w:t>
        </w:r>
      </w:ins>
      <w:ins w:id="34" w:author="Thomas Stockhammer" w:date="2021-03-31T15:15:00Z">
        <w:r>
          <w:rPr>
            <w:rFonts w:eastAsia="SimSun"/>
            <w:lang w:eastAsia="zh-CN"/>
          </w:rPr>
          <w:t xml:space="preserve"> between </w:t>
        </w:r>
      </w:ins>
      <w:ins w:id="35" w:author="Thomas Stockhammer" w:date="2021-03-31T15:16:00Z">
        <w:r>
          <w:rPr>
            <w:rFonts w:eastAsia="SimSun"/>
            <w:lang w:eastAsia="zh-CN"/>
          </w:rPr>
          <w:t>2.</w:t>
        </w:r>
      </w:ins>
      <w:ins w:id="36" w:author="Thomas Stockhammer" w:date="2021-03-31T15:17:00Z">
        <w:r>
          <w:rPr>
            <w:rFonts w:eastAsia="SimSun"/>
            <w:lang w:eastAsia="zh-CN"/>
          </w:rPr>
          <w:t xml:space="preserve">5 </w:t>
        </w:r>
      </w:ins>
      <w:ins w:id="37" w:author="Thomas Stockhammer" w:date="2021-03-31T15:15:00Z">
        <w:r>
          <w:rPr>
            <w:rFonts w:eastAsia="SimSun"/>
            <w:lang w:eastAsia="zh-CN"/>
          </w:rPr>
          <w:t>-</w:t>
        </w:r>
      </w:ins>
      <w:ins w:id="38" w:author="Thomas Stockhammer" w:date="2021-03-31T15:17:00Z">
        <w:r>
          <w:rPr>
            <w:rFonts w:eastAsia="SimSun"/>
            <w:lang w:eastAsia="zh-CN"/>
          </w:rPr>
          <w:t xml:space="preserve"> 5</w:t>
        </w:r>
      </w:ins>
      <w:ins w:id="39" w:author="Thomas Stockhammer" w:date="2021-03-31T15:15:00Z">
        <w:r>
          <w:rPr>
            <w:rFonts w:eastAsia="SimSun"/>
            <w:lang w:eastAsia="zh-CN"/>
          </w:rPr>
          <w:t xml:space="preserve"> Mbps</w:t>
        </w:r>
      </w:ins>
      <w:ins w:id="40" w:author="Thomas Stockhammer" w:date="2021-03-31T15:17:00Z">
        <w:r>
          <w:rPr>
            <w:rFonts w:eastAsia="SimSun"/>
            <w:lang w:eastAsia="zh-CN"/>
          </w:rPr>
          <w:t xml:space="preserve"> on average with caps at 5 – 8 Mbps</w:t>
        </w:r>
      </w:ins>
      <w:ins w:id="41" w:author="Thomas Stockhammer" w:date="2021-03-31T15:15:00Z">
        <w:r>
          <w:rPr>
            <w:rFonts w:eastAsia="SimSun"/>
            <w:lang w:eastAsia="zh-CN"/>
          </w:rPr>
          <w:t xml:space="preserve">. </w:t>
        </w:r>
      </w:ins>
    </w:p>
    <w:p w14:paraId="298E0272" w14:textId="77777777" w:rsidR="00F17CEC" w:rsidRPr="00FC14BE" w:rsidRDefault="00F17CEC" w:rsidP="00F17CEC">
      <w:pPr>
        <w:pStyle w:val="B1"/>
        <w:rPr>
          <w:rFonts w:eastAsia="SimSun"/>
          <w:lang w:eastAsia="zh-CN"/>
        </w:rPr>
      </w:pPr>
      <w:r w:rsidRPr="00FC14BE">
        <w:rPr>
          <w:rFonts w:eastAsia="SimSun"/>
          <w:lang w:eastAsia="zh-CN"/>
        </w:rPr>
        <w:t>-</w:t>
      </w:r>
      <w:r w:rsidRPr="00FC14BE">
        <w:rPr>
          <w:rFonts w:eastAsia="SimSun"/>
          <w:lang w:eastAsia="zh-CN"/>
        </w:rPr>
        <w:tab/>
        <w:t xml:space="preserve">HD 360 VR: 10 </w:t>
      </w:r>
      <w:r>
        <w:rPr>
          <w:rFonts w:eastAsia="SimSun"/>
          <w:lang w:eastAsia="zh-CN"/>
        </w:rPr>
        <w:t>-</w:t>
      </w:r>
      <w:r w:rsidRPr="00FC14BE">
        <w:rPr>
          <w:rFonts w:eastAsia="SimSun"/>
          <w:lang w:eastAsia="zh-CN"/>
        </w:rPr>
        <w:t xml:space="preserve"> 80 Mbps</w:t>
      </w:r>
    </w:p>
    <w:p w14:paraId="48008609" w14:textId="77777777" w:rsidR="00F17CEC" w:rsidRDefault="00F17CEC" w:rsidP="00F17CEC">
      <w:pPr>
        <w:pStyle w:val="NO"/>
        <w:rPr>
          <w:ins w:id="42" w:author="Thomas Stockhammer" w:date="2021-03-31T15:15:00Z"/>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For viewport agnostic, the 8k UHD numbers </w:t>
      </w:r>
      <w:ins w:id="43" w:author="Thomas Stockhammer" w:date="2021-03-31T15:18: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5722F111" w14:textId="77777777" w:rsidR="00F17CEC" w:rsidRPr="00FC14BE" w:rsidRDefault="00F17CEC">
      <w:pPr>
        <w:pStyle w:val="List2"/>
        <w:rPr>
          <w:rFonts w:eastAsia="SimSun"/>
          <w:lang w:eastAsia="zh-CN"/>
        </w:rPr>
        <w:pPrChange w:id="44" w:author="Thomas Stockhammer" w:date="2021-03-31T15:16:00Z">
          <w:pPr>
            <w:pStyle w:val="NO"/>
          </w:pPr>
        </w:pPrChange>
      </w:pPr>
      <w:ins w:id="45" w:author="Thomas Stockhammer" w:date="2021-03-31T15:15:00Z">
        <w:r>
          <w:rPr>
            <w:rFonts w:eastAsia="SimSun"/>
            <w:lang w:eastAsia="zh-CN"/>
          </w:rPr>
          <w:t xml:space="preserve">- </w:t>
        </w:r>
        <w:r>
          <w:rPr>
            <w:rFonts w:eastAsia="SimSun"/>
            <w:lang w:eastAsia="zh-CN"/>
          </w:rPr>
          <w:tab/>
          <w:t xml:space="preserve">According to [44], with HEVC at </w:t>
        </w:r>
      </w:ins>
      <w:ins w:id="46" w:author="Thomas Stockhammer" w:date="2021-03-31T15:16:00Z">
        <w:r>
          <w:rPr>
            <w:rFonts w:eastAsia="SimSun"/>
            <w:lang w:eastAsia="zh-CN"/>
          </w:rPr>
          <w:t>4K</w:t>
        </w:r>
      </w:ins>
      <w:ins w:id="47" w:author="Thomas Stockhammer" w:date="2021-03-31T15:19:00Z">
        <w:r>
          <w:rPr>
            <w:rFonts w:eastAsia="SimSun"/>
            <w:lang w:eastAsia="zh-CN"/>
          </w:rPr>
          <w:t>@30fps</w:t>
        </w:r>
      </w:ins>
      <w:ins w:id="48" w:author="Thomas Stockhammer" w:date="2021-03-31T15:15:00Z">
        <w:r>
          <w:rPr>
            <w:rFonts w:eastAsia="SimSun"/>
            <w:lang w:eastAsia="zh-CN"/>
          </w:rPr>
          <w:t xml:space="preserve"> between </w:t>
        </w:r>
      </w:ins>
      <w:ins w:id="49" w:author="Thomas Stockhammer" w:date="2021-03-31T15:16:00Z">
        <w:r>
          <w:rPr>
            <w:rFonts w:eastAsia="SimSun"/>
            <w:lang w:eastAsia="zh-CN"/>
          </w:rPr>
          <w:t xml:space="preserve">10 </w:t>
        </w:r>
      </w:ins>
      <w:ins w:id="50" w:author="Thomas Stockhammer" w:date="2021-03-31T15:15:00Z">
        <w:r>
          <w:rPr>
            <w:rFonts w:eastAsia="SimSun"/>
            <w:lang w:eastAsia="zh-CN"/>
          </w:rPr>
          <w:t>-</w:t>
        </w:r>
      </w:ins>
      <w:ins w:id="51" w:author="Thomas Stockhammer" w:date="2021-03-31T15:16:00Z">
        <w:r>
          <w:rPr>
            <w:rFonts w:eastAsia="SimSun"/>
            <w:lang w:eastAsia="zh-CN"/>
          </w:rPr>
          <w:t xml:space="preserve"> 18</w:t>
        </w:r>
      </w:ins>
      <w:ins w:id="52" w:author="Thomas Stockhammer" w:date="2021-03-31T15:15:00Z">
        <w:r>
          <w:rPr>
            <w:rFonts w:eastAsia="SimSun"/>
            <w:lang w:eastAsia="zh-CN"/>
          </w:rPr>
          <w:t xml:space="preserve"> Mbps</w:t>
        </w:r>
      </w:ins>
      <w:ins w:id="53" w:author="Thomas Stockhammer" w:date="2021-03-31T15:16:00Z">
        <w:r>
          <w:rPr>
            <w:rFonts w:eastAsia="SimSun"/>
            <w:lang w:eastAsia="zh-CN"/>
          </w:rPr>
          <w:t xml:space="preserve"> on average with caps between 15 – 25 M</w:t>
        </w:r>
      </w:ins>
      <w:ins w:id="54" w:author="Thomas Stockhammer" w:date="2021-03-31T15:17:00Z">
        <w:r>
          <w:rPr>
            <w:rFonts w:eastAsia="SimSun"/>
            <w:lang w:eastAsia="zh-CN"/>
          </w:rPr>
          <w:t>bps</w:t>
        </w:r>
      </w:ins>
      <w:ins w:id="55" w:author="Thomas Stockhammer" w:date="2021-03-31T15:15:00Z">
        <w:r>
          <w:rPr>
            <w:rFonts w:eastAsia="SimSun"/>
            <w:lang w:eastAsia="zh-CN"/>
          </w:rPr>
          <w:t>.</w:t>
        </w:r>
      </w:ins>
    </w:p>
    <w:p w14:paraId="7287054B" w14:textId="77777777" w:rsidR="00F17CEC" w:rsidRPr="00FC14BE" w:rsidDel="00E6749E" w:rsidRDefault="00F17CEC">
      <w:pPr>
        <w:pStyle w:val="B1"/>
        <w:rPr>
          <w:del w:id="56" w:author="Thomas Stockhammer" w:date="2021-03-31T15:18:00Z"/>
          <w:rFonts w:eastAsia="SimSun"/>
          <w:lang w:eastAsia="zh-CN"/>
        </w:rPr>
      </w:pPr>
      <w:r w:rsidRPr="00FC14BE">
        <w:rPr>
          <w:rFonts w:eastAsia="SimSun"/>
          <w:lang w:eastAsia="zh-CN"/>
        </w:rPr>
        <w:t>-</w:t>
      </w:r>
      <w:r w:rsidRPr="00FC14BE">
        <w:rPr>
          <w:rFonts w:eastAsia="SimSun"/>
          <w:lang w:eastAsia="zh-CN"/>
        </w:rPr>
        <w:tab/>
        <w:t xml:space="preserve">Retinal VR: 15 </w:t>
      </w:r>
      <w:r>
        <w:rPr>
          <w:rFonts w:eastAsia="SimSun"/>
          <w:lang w:eastAsia="zh-CN"/>
        </w:rPr>
        <w:t>-</w:t>
      </w:r>
      <w:r w:rsidRPr="00FC14BE">
        <w:rPr>
          <w:rFonts w:eastAsia="SimSun"/>
          <w:lang w:eastAsia="zh-CN"/>
        </w:rPr>
        <w:t xml:space="preserve"> 150 </w:t>
      </w:r>
      <w:proofErr w:type="spellStart"/>
      <w:r w:rsidRPr="00FC14BE">
        <w:rPr>
          <w:rFonts w:eastAsia="SimSun"/>
          <w:lang w:eastAsia="zh-CN"/>
        </w:rPr>
        <w:t>Mbps</w:t>
      </w:r>
    </w:p>
    <w:p w14:paraId="40E31292" w14:textId="77777777" w:rsidR="00F17CEC" w:rsidRDefault="00F17CEC" w:rsidP="00F17CEC">
      <w:pPr>
        <w:pStyle w:val="NO"/>
        <w:rPr>
          <w:ins w:id="57" w:author="Thomas Stockhammer" w:date="2021-03-31T15:18:00Z"/>
          <w:rFonts w:eastAsia="SimSun"/>
          <w:lang w:eastAsia="zh-CN"/>
        </w:rPr>
      </w:pPr>
      <w:r w:rsidRPr="00FC14BE">
        <w:rPr>
          <w:rFonts w:eastAsia="SimSun"/>
          <w:lang w:eastAsia="zh-CN"/>
        </w:rPr>
        <w:t>NOTE</w:t>
      </w:r>
      <w:proofErr w:type="spellEnd"/>
      <w:r>
        <w:rPr>
          <w:rFonts w:eastAsia="SimSun"/>
          <w:lang w:eastAsia="zh-CN"/>
        </w:rPr>
        <w:t xml:space="preserve"> 3</w:t>
      </w:r>
      <w:r w:rsidRPr="00FC14BE">
        <w:rPr>
          <w:rFonts w:eastAsia="SimSun"/>
          <w:lang w:eastAsia="zh-CN"/>
        </w:rPr>
        <w:t xml:space="preserve">: For viewport agnostic, the 8k UHD numbers </w:t>
      </w:r>
      <w:ins w:id="58" w:author="Thomas Stockhammer" w:date="2021-03-31T15:34:00Z">
        <w:r>
          <w:rPr>
            <w:rFonts w:eastAsia="SimSun"/>
            <w:lang w:eastAsia="zh-CN"/>
          </w:rPr>
          <w:t xml:space="preserve">as defined in clause 5.1 </w:t>
        </w:r>
      </w:ins>
      <w:r w:rsidRPr="00FC14BE">
        <w:rPr>
          <w:rFonts w:eastAsia="SimSun"/>
          <w:lang w:eastAsia="zh-CN"/>
        </w:rPr>
        <w:t>multiplied by 4 apply. For viewport dependent, the bitrates likely can be reduced to half or even on third.</w:t>
      </w:r>
    </w:p>
    <w:p w14:paraId="624C3C7C" w14:textId="77777777" w:rsidR="00F17CEC" w:rsidRPr="00FC14BE" w:rsidRDefault="00F17CEC">
      <w:pPr>
        <w:pStyle w:val="List2"/>
        <w:rPr>
          <w:rFonts w:eastAsia="SimSun"/>
          <w:lang w:eastAsia="zh-CN"/>
        </w:rPr>
        <w:pPrChange w:id="59" w:author="Thomas Stockhammer" w:date="2021-03-31T15:18:00Z">
          <w:pPr>
            <w:pStyle w:val="NO"/>
          </w:pPr>
        </w:pPrChange>
      </w:pPr>
      <w:ins w:id="60" w:author="Thomas Stockhammer" w:date="2021-03-31T15:18:00Z">
        <w:r>
          <w:rPr>
            <w:rFonts w:eastAsia="SimSun"/>
            <w:lang w:eastAsia="zh-CN"/>
          </w:rPr>
          <w:t xml:space="preserve">- </w:t>
        </w:r>
        <w:r>
          <w:rPr>
            <w:rFonts w:eastAsia="SimSun"/>
            <w:lang w:eastAsia="zh-CN"/>
          </w:rPr>
          <w:tab/>
          <w:t>According to [44], with HEVC at 8K@30</w:t>
        </w:r>
      </w:ins>
      <w:ins w:id="61" w:author="Thomas Stockhammer" w:date="2021-03-31T15:19:00Z">
        <w:r>
          <w:rPr>
            <w:rFonts w:eastAsia="SimSun"/>
            <w:lang w:eastAsia="zh-CN"/>
          </w:rPr>
          <w:t>fps</w:t>
        </w:r>
      </w:ins>
      <w:ins w:id="62" w:author="Thomas Stockhammer" w:date="2021-03-31T15:18:00Z">
        <w:r>
          <w:rPr>
            <w:rFonts w:eastAsia="SimSun"/>
            <w:lang w:eastAsia="zh-CN"/>
          </w:rPr>
          <w:t xml:space="preserve"> between 30 - 35 Mbps on average with caps at 42 Mbps</w:t>
        </w:r>
      </w:ins>
      <w:ins w:id="63" w:author="Thomas Stockhammer" w:date="2021-03-31T15:34:00Z">
        <w:r>
          <w:rPr>
            <w:rFonts w:eastAsia="SimSun"/>
            <w:lang w:eastAsia="zh-CN"/>
          </w:rPr>
          <w:t>.</w:t>
        </w:r>
      </w:ins>
    </w:p>
    <w:p w14:paraId="21B94BE6" w14:textId="77777777" w:rsidR="00F17CEC" w:rsidRPr="00FC14BE" w:rsidRDefault="00F17CEC" w:rsidP="00F17CEC">
      <w:pPr>
        <w:pStyle w:val="NO"/>
      </w:pPr>
      <w:r w:rsidRPr="008D7661">
        <w:rPr>
          <w:caps/>
        </w:rPr>
        <w:lastRenderedPageBreak/>
        <w:t>Note</w:t>
      </w:r>
      <w:r w:rsidRPr="00FC14BE">
        <w:t xml:space="preserve"> </w:t>
      </w:r>
      <w:r>
        <w:t xml:space="preserve">4 </w:t>
      </w:r>
      <w:r w:rsidRPr="00FC14BE">
        <w:t>on framerates</w:t>
      </w:r>
      <w:r>
        <w:t>:</w:t>
      </w:r>
      <w:r w:rsidRPr="00FC14BE">
        <w:t xml:space="preserve"> cinema content is usually captured and distributed at 24 fps. TV content is usually captured and distributed at 50 or 60 fps depending on the region. The above video bitrates include frame rates of up to 60fps.</w:t>
      </w:r>
    </w:p>
    <w:p w14:paraId="5B50D472" w14:textId="35AC5AB4" w:rsidR="009E6F47" w:rsidRPr="00F17CEC" w:rsidRDefault="00F17CEC" w:rsidP="00F17CEC">
      <w:pPr>
        <w:pStyle w:val="NO"/>
      </w:pPr>
      <w:r w:rsidRPr="008D7661">
        <w:rPr>
          <w:caps/>
        </w:rPr>
        <w:t>Note</w:t>
      </w:r>
      <w:r w:rsidRPr="00FC14BE">
        <w:t xml:space="preserve"> </w:t>
      </w:r>
      <w:r>
        <w:t xml:space="preserve">5 </w:t>
      </w:r>
      <w:r w:rsidRPr="00FC14BE">
        <w:t xml:space="preserve">on bitrate ranges: the bitrates are dependent on codec (e.g. AVC/H.264 [14] or HEVC/H.265 </w:t>
      </w:r>
      <w:r w:rsidRPr="00FC14BE">
        <w:rPr>
          <w:rFonts w:eastAsia="SimSun"/>
          <w:lang w:eastAsia="zh-CN"/>
        </w:rPr>
        <w:t>[15]</w:t>
      </w:r>
      <w:r w:rsidRPr="00FC14BE">
        <w:t>), on content type and whether it is live or on-demand. Bitrates are expected to be reduced with expected encoder implementation enhancements and new codecs. In the past, that reduction has been observed to be in the order of 50</w:t>
      </w:r>
      <w:r>
        <w:t xml:space="preserve"> %</w:t>
      </w:r>
      <w:r w:rsidRPr="00FC14BE">
        <w:t xml:space="preserve"> every 10 years.</w:t>
      </w:r>
    </w:p>
    <w:p w14:paraId="6B9894EF" w14:textId="312DFFA5" w:rsidR="004F77E8" w:rsidRDefault="004F77E8" w:rsidP="00E273EA">
      <w:pPr>
        <w:rPr>
          <w:b/>
          <w:sz w:val="28"/>
          <w:highlight w:val="yellow"/>
        </w:rPr>
      </w:pPr>
    </w:p>
    <w:sectPr w:rsidR="004F77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164A6" w14:textId="77777777" w:rsidR="00354F33" w:rsidRDefault="00354F33">
      <w:r>
        <w:separator/>
      </w:r>
    </w:p>
  </w:endnote>
  <w:endnote w:type="continuationSeparator" w:id="0">
    <w:p w14:paraId="3054A915" w14:textId="77777777" w:rsidR="00354F33" w:rsidRDefault="00354F33">
      <w:r>
        <w:continuationSeparator/>
      </w:r>
    </w:p>
  </w:endnote>
  <w:endnote w:type="continuationNotice" w:id="1">
    <w:p w14:paraId="5A791C17" w14:textId="77777777" w:rsidR="00354F33" w:rsidRDefault="00354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EBA66" w14:textId="77777777" w:rsidR="00354F33" w:rsidRDefault="00354F33">
      <w:r>
        <w:separator/>
      </w:r>
    </w:p>
  </w:footnote>
  <w:footnote w:type="continuationSeparator" w:id="0">
    <w:p w14:paraId="11604381" w14:textId="77777777" w:rsidR="00354F33" w:rsidRDefault="00354F33">
      <w:r>
        <w:continuationSeparator/>
      </w:r>
    </w:p>
  </w:footnote>
  <w:footnote w:type="continuationNotice" w:id="1">
    <w:p w14:paraId="6B17D158" w14:textId="77777777" w:rsidR="00354F33" w:rsidRDefault="00354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3"/>
  </w:num>
  <w:num w:numId="5">
    <w:abstractNumId w:val="20"/>
  </w:num>
  <w:num w:numId="6">
    <w:abstractNumId w:val="28"/>
  </w:num>
  <w:num w:numId="7">
    <w:abstractNumId w:val="11"/>
  </w:num>
  <w:num w:numId="8">
    <w:abstractNumId w:val="43"/>
  </w:num>
  <w:num w:numId="9">
    <w:abstractNumId w:val="3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1"/>
  </w:num>
  <w:num w:numId="18">
    <w:abstractNumId w:val="21"/>
  </w:num>
  <w:num w:numId="19">
    <w:abstractNumId w:val="49"/>
  </w:num>
  <w:num w:numId="20">
    <w:abstractNumId w:val="24"/>
  </w:num>
  <w:num w:numId="21">
    <w:abstractNumId w:val="24"/>
  </w:num>
  <w:num w:numId="22">
    <w:abstractNumId w:val="26"/>
  </w:num>
  <w:num w:numId="23">
    <w:abstractNumId w:val="56"/>
  </w:num>
  <w:num w:numId="24">
    <w:abstractNumId w:val="46"/>
  </w:num>
  <w:num w:numId="25">
    <w:abstractNumId w:val="35"/>
  </w:num>
  <w:num w:numId="26">
    <w:abstractNumId w:val="16"/>
  </w:num>
  <w:num w:numId="27">
    <w:abstractNumId w:val="18"/>
  </w:num>
  <w:num w:numId="28">
    <w:abstractNumId w:val="44"/>
  </w:num>
  <w:num w:numId="29">
    <w:abstractNumId w:val="52"/>
  </w:num>
  <w:num w:numId="30">
    <w:abstractNumId w:val="27"/>
  </w:num>
  <w:num w:numId="31">
    <w:abstractNumId w:val="42"/>
  </w:num>
  <w:num w:numId="32">
    <w:abstractNumId w:val="19"/>
  </w:num>
  <w:num w:numId="33">
    <w:abstractNumId w:val="33"/>
  </w:num>
  <w:num w:numId="34">
    <w:abstractNumId w:val="38"/>
  </w:num>
  <w:num w:numId="35">
    <w:abstractNumId w:val="34"/>
  </w:num>
  <w:num w:numId="36">
    <w:abstractNumId w:val="13"/>
  </w:num>
  <w:num w:numId="37">
    <w:abstractNumId w:val="23"/>
  </w:num>
  <w:num w:numId="38">
    <w:abstractNumId w:val="58"/>
  </w:num>
  <w:num w:numId="39">
    <w:abstractNumId w:val="57"/>
  </w:num>
  <w:num w:numId="40">
    <w:abstractNumId w:val="50"/>
  </w:num>
  <w:num w:numId="41">
    <w:abstractNumId w:val="41"/>
  </w:num>
  <w:num w:numId="42">
    <w:abstractNumId w:val="31"/>
  </w:num>
  <w:num w:numId="43">
    <w:abstractNumId w:val="59"/>
  </w:num>
  <w:num w:numId="44">
    <w:abstractNumId w:val="55"/>
  </w:num>
  <w:num w:numId="45">
    <w:abstractNumId w:val="12"/>
  </w:num>
  <w:num w:numId="46">
    <w:abstractNumId w:val="32"/>
  </w:num>
  <w:num w:numId="47">
    <w:abstractNumId w:val="40"/>
  </w:num>
  <w:num w:numId="48">
    <w:abstractNumId w:val="22"/>
  </w:num>
  <w:num w:numId="49">
    <w:abstractNumId w:val="15"/>
  </w:num>
  <w:num w:numId="50">
    <w:abstractNumId w:val="29"/>
  </w:num>
  <w:num w:numId="51">
    <w:abstractNumId w:val="61"/>
  </w:num>
  <w:num w:numId="52">
    <w:abstractNumId w:val="60"/>
  </w:num>
  <w:num w:numId="53">
    <w:abstractNumId w:val="47"/>
  </w:num>
  <w:num w:numId="54">
    <w:abstractNumId w:val="37"/>
  </w:num>
  <w:num w:numId="55">
    <w:abstractNumId w:val="54"/>
  </w:num>
  <w:num w:numId="56">
    <w:abstractNumId w:val="45"/>
  </w:num>
  <w:num w:numId="57">
    <w:abstractNumId w:val="10"/>
  </w:num>
  <w:num w:numId="58">
    <w:abstractNumId w:val="17"/>
  </w:num>
  <w:num w:numId="59">
    <w:abstractNumId w:val="25"/>
  </w:num>
  <w:num w:numId="60">
    <w:abstractNumId w:val="39"/>
  </w:num>
  <w:num w:numId="61">
    <w:abstractNumId w:val="9"/>
  </w:num>
  <w:num w:numId="62">
    <w:abstractNumId w:val="30"/>
  </w:num>
  <w:num w:numId="63">
    <w:abstractNumId w:val="48"/>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1C7F"/>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4EEF"/>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36B48"/>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3A44"/>
    <w:rsid w:val="0034618C"/>
    <w:rsid w:val="00350E2C"/>
    <w:rsid w:val="00352E5C"/>
    <w:rsid w:val="003542C7"/>
    <w:rsid w:val="00354F33"/>
    <w:rsid w:val="003609EF"/>
    <w:rsid w:val="00361E43"/>
    <w:rsid w:val="0036231A"/>
    <w:rsid w:val="00363F49"/>
    <w:rsid w:val="00374589"/>
    <w:rsid w:val="003746CE"/>
    <w:rsid w:val="00374DD4"/>
    <w:rsid w:val="00380BEA"/>
    <w:rsid w:val="00381EB7"/>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41272"/>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46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30A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49F3"/>
    <w:rsid w:val="00756396"/>
    <w:rsid w:val="0076053C"/>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62C0"/>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5A26"/>
    <w:rsid w:val="00973FDF"/>
    <w:rsid w:val="00975500"/>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24E"/>
    <w:rsid w:val="009D3696"/>
    <w:rsid w:val="009D369E"/>
    <w:rsid w:val="009D647E"/>
    <w:rsid w:val="009D79D1"/>
    <w:rsid w:val="009E3297"/>
    <w:rsid w:val="009E5E96"/>
    <w:rsid w:val="009E663E"/>
    <w:rsid w:val="009E6F47"/>
    <w:rsid w:val="009F024A"/>
    <w:rsid w:val="009F1EAB"/>
    <w:rsid w:val="009F373F"/>
    <w:rsid w:val="009F69F0"/>
    <w:rsid w:val="009F71F3"/>
    <w:rsid w:val="009F734F"/>
    <w:rsid w:val="009F7CA3"/>
    <w:rsid w:val="00A00775"/>
    <w:rsid w:val="00A01379"/>
    <w:rsid w:val="00A034CE"/>
    <w:rsid w:val="00A03632"/>
    <w:rsid w:val="00A1033A"/>
    <w:rsid w:val="00A10706"/>
    <w:rsid w:val="00A1635A"/>
    <w:rsid w:val="00A17086"/>
    <w:rsid w:val="00A17E84"/>
    <w:rsid w:val="00A2022F"/>
    <w:rsid w:val="00A21827"/>
    <w:rsid w:val="00A230D8"/>
    <w:rsid w:val="00A246B6"/>
    <w:rsid w:val="00A360F9"/>
    <w:rsid w:val="00A36A56"/>
    <w:rsid w:val="00A371CC"/>
    <w:rsid w:val="00A37F5A"/>
    <w:rsid w:val="00A4019E"/>
    <w:rsid w:val="00A404B5"/>
    <w:rsid w:val="00A41D43"/>
    <w:rsid w:val="00A41EBF"/>
    <w:rsid w:val="00A43B33"/>
    <w:rsid w:val="00A47E70"/>
    <w:rsid w:val="00A50CF0"/>
    <w:rsid w:val="00A51BB8"/>
    <w:rsid w:val="00A61655"/>
    <w:rsid w:val="00A62901"/>
    <w:rsid w:val="00A633B9"/>
    <w:rsid w:val="00A64D6E"/>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47EC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543E"/>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17CEC"/>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styleId="Emphasis">
    <w:name w:val="Emphasis"/>
    <w:uiPriority w:val="20"/>
    <w:qFormat/>
    <w:rsid w:val="004412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729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2021-08-04T11:11:00Z</dcterms:created>
  <dcterms:modified xsi:type="dcterms:W3CDTF">2021-08-04T11:14:00Z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